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24EFBE32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39312C" w:rsidRPr="0039312C">
        <w:t>Castell’Alfero</w:t>
      </w:r>
      <w:r w:rsidR="00DA2F35">
        <w:br/>
      </w:r>
      <w:r>
        <w:t>e-mail:</w:t>
      </w:r>
      <w:r w:rsidR="00DA2F35">
        <w:t xml:space="preserve"> </w:t>
      </w:r>
      <w:r w:rsidR="0039312C" w:rsidRPr="0039312C">
        <w:t>segreteria@comune.castellalfero.at.it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d.l.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115311CB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39312C" w:rsidRPr="0039312C">
        <w:rPr>
          <w:rFonts w:ascii="Arial" w:hAnsi="Arial" w:cs="Arial"/>
          <w:i/>
          <w:iCs/>
          <w:sz w:val="16"/>
          <w:szCs w:val="16"/>
        </w:rPr>
        <w:t>Castell’Alfero</w:t>
      </w:r>
      <w:r w:rsidR="0039312C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>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39312C" w:rsidRPr="0039312C">
        <w:rPr>
          <w:rFonts w:ascii="Arial" w:hAnsi="Arial" w:cs="Arial"/>
          <w:i/>
          <w:iCs/>
          <w:sz w:val="16"/>
          <w:szCs w:val="16"/>
        </w:rPr>
        <w:t>Castell’Alfero</w:t>
      </w:r>
      <w:r w:rsidR="0039312C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>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060E787B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39312C" w:rsidRPr="0039312C">
        <w:rPr>
          <w:rFonts w:ascii="Arial" w:hAnsi="Arial" w:cs="Arial"/>
          <w:i/>
          <w:iCs/>
          <w:sz w:val="16"/>
          <w:szCs w:val="16"/>
        </w:rPr>
        <w:t>Castell’Alfero</w:t>
      </w:r>
      <w:r w:rsidR="0039312C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si avvale di un DPO (Responsabile protezione dei Dati), raggiungibile al seguente dato di contatto: </w:t>
      </w:r>
      <w:r w:rsidR="0039312C">
        <w:rPr>
          <w:rFonts w:ascii="Arial" w:hAnsi="Arial" w:cs="Arial"/>
          <w:i/>
          <w:iCs/>
          <w:sz w:val="16"/>
          <w:szCs w:val="16"/>
        </w:rPr>
        <w:t>dpo@pigal.eu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39312C"/>
    <w:rsid w:val="00536C19"/>
    <w:rsid w:val="007C6DD7"/>
    <w:rsid w:val="008137BC"/>
    <w:rsid w:val="008C5DD0"/>
    <w:rsid w:val="00B15C0B"/>
    <w:rsid w:val="00B72554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Info (Pigal)</cp:lastModifiedBy>
  <cp:revision>9</cp:revision>
  <dcterms:created xsi:type="dcterms:W3CDTF">2023-11-22T13:39:00Z</dcterms:created>
  <dcterms:modified xsi:type="dcterms:W3CDTF">2024-11-15T15:12:00Z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